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01F2" w14:textId="77777777" w:rsidR="0047718D" w:rsidRDefault="0047718D">
      <w:pPr>
        <w:spacing w:before="0" w:after="0" w:line="240" w:lineRule="auto"/>
        <w:rPr>
          <w:sz w:val="18"/>
          <w:szCs w:val="18"/>
        </w:rPr>
      </w:pPr>
      <w:bookmarkStart w:id="0" w:name="IsForm"/>
      <w:bookmarkStart w:id="1" w:name="x"/>
      <w:bookmarkEnd w:id="0"/>
      <w:bookmarkEnd w:id="1"/>
      <w:r>
        <w:rPr>
          <w:sz w:val="18"/>
          <w:szCs w:val="18"/>
        </w:rPr>
        <w:t>Form 19 (version 2)</w:t>
      </w:r>
      <w:r>
        <w:rPr>
          <w:sz w:val="18"/>
          <w:szCs w:val="18"/>
        </w:rPr>
        <w:br/>
        <w:t>UCPR 21.10</w:t>
      </w:r>
    </w:p>
    <w:p w14:paraId="606D5357" w14:textId="77777777" w:rsidR="0047718D" w:rsidRDefault="0047718D">
      <w:pPr>
        <w:pStyle w:val="Heading1"/>
        <w:jc w:val="center"/>
      </w:pPr>
      <w:r>
        <w:t>NOTICE TO PRODUCE FOR INSPECTION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3309"/>
        <w:gridCol w:w="5762"/>
      </w:tblGrid>
      <w:tr w:rsidR="00000000" w14:paraId="25BBD8EC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5D2313CF" w14:textId="77777777" w:rsidR="0047718D" w:rsidRDefault="0047718D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COURT DETAILS</w:t>
            </w:r>
          </w:p>
        </w:tc>
      </w:tr>
      <w:tr w:rsidR="00000000" w14:paraId="36ECDCE5" w14:textId="77777777">
        <w:trPr>
          <w:cantSplit/>
        </w:trPr>
        <w:tc>
          <w:tcPr>
            <w:tcW w:w="3369" w:type="dxa"/>
          </w:tcPr>
          <w:p w14:paraId="327D9EB7" w14:textId="77777777" w:rsidR="0047718D" w:rsidRDefault="0047718D">
            <w:pPr>
              <w:spacing w:before="60" w:after="60" w:line="240" w:lineRule="auto"/>
            </w:pPr>
            <w:r>
              <w:t>Court</w:t>
            </w:r>
          </w:p>
        </w:tc>
        <w:tc>
          <w:tcPr>
            <w:tcW w:w="5918" w:type="dxa"/>
          </w:tcPr>
          <w:p w14:paraId="183EA92D" w14:textId="77777777" w:rsidR="0047718D" w:rsidRDefault="0047718D">
            <w:pPr>
              <w:spacing w:before="60" w:after="60" w:line="240" w:lineRule="auto"/>
            </w:pPr>
          </w:p>
        </w:tc>
      </w:tr>
      <w:tr w:rsidR="00000000" w14:paraId="6FB0A625" w14:textId="77777777">
        <w:trPr>
          <w:cantSplit/>
        </w:trPr>
        <w:tc>
          <w:tcPr>
            <w:tcW w:w="3369" w:type="dxa"/>
          </w:tcPr>
          <w:p w14:paraId="37E303D9" w14:textId="77777777" w:rsidR="0047718D" w:rsidRDefault="0047718D">
            <w:pPr>
              <w:spacing w:before="60" w:after="60" w:line="240" w:lineRule="auto"/>
            </w:pPr>
            <w:r>
              <w:t>#Division</w:t>
            </w:r>
          </w:p>
        </w:tc>
        <w:tc>
          <w:tcPr>
            <w:tcW w:w="5918" w:type="dxa"/>
          </w:tcPr>
          <w:p w14:paraId="1B1780B0" w14:textId="77777777" w:rsidR="0047718D" w:rsidRDefault="0047718D">
            <w:pPr>
              <w:spacing w:before="60" w:after="60" w:line="240" w:lineRule="auto"/>
            </w:pPr>
          </w:p>
        </w:tc>
      </w:tr>
      <w:tr w:rsidR="00000000" w14:paraId="28AF3F5D" w14:textId="77777777">
        <w:trPr>
          <w:cantSplit/>
        </w:trPr>
        <w:tc>
          <w:tcPr>
            <w:tcW w:w="3369" w:type="dxa"/>
          </w:tcPr>
          <w:p w14:paraId="66E2BAD9" w14:textId="77777777" w:rsidR="0047718D" w:rsidRDefault="0047718D">
            <w:pPr>
              <w:spacing w:before="60" w:after="60" w:line="240" w:lineRule="auto"/>
            </w:pPr>
            <w:r>
              <w:t>#List</w:t>
            </w:r>
          </w:p>
        </w:tc>
        <w:tc>
          <w:tcPr>
            <w:tcW w:w="5918" w:type="dxa"/>
          </w:tcPr>
          <w:p w14:paraId="2326F5C5" w14:textId="77777777" w:rsidR="0047718D" w:rsidRDefault="0047718D">
            <w:pPr>
              <w:spacing w:before="60" w:after="60" w:line="240" w:lineRule="auto"/>
            </w:pPr>
          </w:p>
        </w:tc>
      </w:tr>
      <w:tr w:rsidR="00000000" w14:paraId="4C2D3436" w14:textId="77777777">
        <w:trPr>
          <w:cantSplit/>
        </w:trPr>
        <w:tc>
          <w:tcPr>
            <w:tcW w:w="3369" w:type="dxa"/>
          </w:tcPr>
          <w:p w14:paraId="661EA07C" w14:textId="77777777" w:rsidR="0047718D" w:rsidRDefault="0047718D">
            <w:pPr>
              <w:spacing w:before="60" w:after="60" w:line="240" w:lineRule="auto"/>
            </w:pPr>
            <w:r>
              <w:t>Registry</w:t>
            </w:r>
          </w:p>
        </w:tc>
        <w:tc>
          <w:tcPr>
            <w:tcW w:w="5918" w:type="dxa"/>
          </w:tcPr>
          <w:p w14:paraId="3FFF9CBF" w14:textId="77777777" w:rsidR="0047718D" w:rsidRDefault="0047718D">
            <w:pPr>
              <w:spacing w:before="60" w:after="60" w:line="240" w:lineRule="auto"/>
            </w:pPr>
          </w:p>
        </w:tc>
      </w:tr>
      <w:tr w:rsidR="00000000" w14:paraId="1290EE5D" w14:textId="77777777">
        <w:trPr>
          <w:cantSplit/>
        </w:trPr>
        <w:tc>
          <w:tcPr>
            <w:tcW w:w="3369" w:type="dxa"/>
          </w:tcPr>
          <w:p w14:paraId="7D38D9E0" w14:textId="77777777" w:rsidR="0047718D" w:rsidRDefault="0047718D">
            <w:pPr>
              <w:spacing w:before="60" w:after="60" w:line="240" w:lineRule="auto"/>
            </w:pPr>
            <w:r>
              <w:t>Case number</w:t>
            </w:r>
          </w:p>
        </w:tc>
        <w:tc>
          <w:tcPr>
            <w:tcW w:w="5918" w:type="dxa"/>
          </w:tcPr>
          <w:p w14:paraId="090B538D" w14:textId="77777777" w:rsidR="0047718D" w:rsidRDefault="0047718D">
            <w:pPr>
              <w:spacing w:before="60" w:after="60" w:line="240" w:lineRule="auto"/>
            </w:pPr>
          </w:p>
        </w:tc>
      </w:tr>
      <w:tr w:rsidR="00000000" w14:paraId="1014B2E2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5D152AB8" w14:textId="77777777" w:rsidR="0047718D" w:rsidRDefault="0047718D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TITLE OF PROCEEDINGS</w:t>
            </w:r>
          </w:p>
        </w:tc>
      </w:tr>
      <w:tr w:rsidR="00000000" w14:paraId="35FBE860" w14:textId="77777777">
        <w:trPr>
          <w:cantSplit/>
        </w:trPr>
        <w:tc>
          <w:tcPr>
            <w:tcW w:w="3369" w:type="dxa"/>
          </w:tcPr>
          <w:p w14:paraId="051F3A02" w14:textId="77777777" w:rsidR="0047718D" w:rsidRDefault="0047718D">
            <w:pPr>
              <w:spacing w:before="60" w:after="60" w:line="240" w:lineRule="auto"/>
            </w:pPr>
            <w:r>
              <w:t>[First] plaintiff</w:t>
            </w:r>
          </w:p>
        </w:tc>
        <w:tc>
          <w:tcPr>
            <w:tcW w:w="5918" w:type="dxa"/>
          </w:tcPr>
          <w:p w14:paraId="1A011128" w14:textId="77777777" w:rsidR="0047718D" w:rsidRDefault="0047718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[name]</w:t>
            </w:r>
          </w:p>
        </w:tc>
      </w:tr>
      <w:tr w:rsidR="00000000" w14:paraId="2D3B4FFD" w14:textId="77777777">
        <w:trPr>
          <w:cantSplit/>
        </w:trPr>
        <w:tc>
          <w:tcPr>
            <w:tcW w:w="3369" w:type="dxa"/>
          </w:tcPr>
          <w:p w14:paraId="1C0E713C" w14:textId="77777777" w:rsidR="0047718D" w:rsidRDefault="0047718D">
            <w:pPr>
              <w:spacing w:before="60" w:after="60" w:line="240" w:lineRule="auto"/>
            </w:pPr>
            <w:r>
              <w:t>#Second plaintiff #Number of plaintiffs (if more than two)</w:t>
            </w:r>
          </w:p>
        </w:tc>
        <w:tc>
          <w:tcPr>
            <w:tcW w:w="5918" w:type="dxa"/>
          </w:tcPr>
          <w:p w14:paraId="711AD3C6" w14:textId="77777777" w:rsidR="0047718D" w:rsidRDefault="0047718D">
            <w:pPr>
              <w:spacing w:before="60" w:after="60" w:line="240" w:lineRule="auto"/>
            </w:pPr>
          </w:p>
        </w:tc>
      </w:tr>
      <w:tr w:rsidR="00000000" w14:paraId="120FACA4" w14:textId="77777777">
        <w:trPr>
          <w:cantSplit/>
        </w:trPr>
        <w:tc>
          <w:tcPr>
            <w:tcW w:w="3369" w:type="dxa"/>
          </w:tcPr>
          <w:p w14:paraId="57785687" w14:textId="77777777" w:rsidR="0047718D" w:rsidRDefault="0047718D">
            <w:pPr>
              <w:spacing w:before="0" w:after="0" w:line="240" w:lineRule="auto"/>
            </w:pPr>
          </w:p>
        </w:tc>
        <w:tc>
          <w:tcPr>
            <w:tcW w:w="5918" w:type="dxa"/>
          </w:tcPr>
          <w:p w14:paraId="3E9C6D08" w14:textId="77777777" w:rsidR="0047718D" w:rsidRDefault="0047718D">
            <w:pPr>
              <w:spacing w:before="0" w:after="0" w:line="240" w:lineRule="auto"/>
            </w:pPr>
          </w:p>
        </w:tc>
      </w:tr>
      <w:tr w:rsidR="00000000" w14:paraId="29D28310" w14:textId="77777777">
        <w:trPr>
          <w:cantSplit/>
        </w:trPr>
        <w:tc>
          <w:tcPr>
            <w:tcW w:w="3369" w:type="dxa"/>
          </w:tcPr>
          <w:p w14:paraId="7E5ED628" w14:textId="77777777" w:rsidR="0047718D" w:rsidRDefault="0047718D">
            <w:pPr>
              <w:spacing w:before="60" w:after="60" w:line="240" w:lineRule="auto"/>
            </w:pPr>
            <w:r>
              <w:t>[First] defendant</w:t>
            </w:r>
          </w:p>
        </w:tc>
        <w:tc>
          <w:tcPr>
            <w:tcW w:w="5918" w:type="dxa"/>
          </w:tcPr>
          <w:p w14:paraId="174AC0C8" w14:textId="77777777" w:rsidR="0047718D" w:rsidRDefault="0047718D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[name]</w:t>
            </w:r>
          </w:p>
        </w:tc>
      </w:tr>
      <w:tr w:rsidR="00000000" w14:paraId="3501C650" w14:textId="77777777">
        <w:trPr>
          <w:cantSplit/>
        </w:trPr>
        <w:tc>
          <w:tcPr>
            <w:tcW w:w="3369" w:type="dxa"/>
          </w:tcPr>
          <w:p w14:paraId="0BFABE74" w14:textId="77777777" w:rsidR="0047718D" w:rsidRDefault="0047718D">
            <w:pPr>
              <w:spacing w:before="60" w:after="60" w:line="240" w:lineRule="auto"/>
            </w:pPr>
            <w:r>
              <w:t>#Second defendant #Number of defendants (if more than two)</w:t>
            </w:r>
          </w:p>
        </w:tc>
        <w:tc>
          <w:tcPr>
            <w:tcW w:w="5918" w:type="dxa"/>
          </w:tcPr>
          <w:p w14:paraId="2D69201D" w14:textId="77777777" w:rsidR="0047718D" w:rsidRDefault="0047718D">
            <w:pPr>
              <w:spacing w:before="60" w:after="60" w:line="240" w:lineRule="auto"/>
            </w:pPr>
          </w:p>
        </w:tc>
      </w:tr>
      <w:tr w:rsidR="00000000" w14:paraId="47EB01D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021B35F" w14:textId="77777777" w:rsidR="0047718D" w:rsidRDefault="0047718D">
            <w:pPr>
              <w:keepNext/>
              <w:spacing w:line="240" w:lineRule="auto"/>
              <w:rPr>
                <w:b/>
              </w:rPr>
            </w:pPr>
            <w:r>
              <w:rPr>
                <w:rFonts w:cs="Arial"/>
                <w:b/>
                <w:bCs/>
              </w:rPr>
              <w:t>PREPARATION DETAILS</w:t>
            </w:r>
          </w:p>
        </w:tc>
      </w:tr>
      <w:tr w:rsidR="00000000" w14:paraId="1B7A23F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1DB2E6D5" w14:textId="77777777" w:rsidR="0047718D" w:rsidRDefault="0047718D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Prepared for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734E3CA9" w14:textId="77777777" w:rsidR="0047718D" w:rsidRDefault="0047718D">
            <w:pPr>
              <w:spacing w:before="60" w:after="60" w:line="240" w:lineRule="auto"/>
              <w:rPr>
                <w:szCs w:val="22"/>
              </w:rPr>
            </w:pPr>
            <w:r>
              <w:rPr>
                <w:b/>
                <w:szCs w:val="22"/>
              </w:rPr>
              <w:t>[name]</w:t>
            </w:r>
            <w:r>
              <w:rPr>
                <w:szCs w:val="22"/>
              </w:rPr>
              <w:t xml:space="preserve"> [role of party eg plaintiff]</w:t>
            </w:r>
          </w:p>
        </w:tc>
      </w:tr>
      <w:tr w:rsidR="00000000" w14:paraId="2CEAF7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7C1BAD4" w14:textId="77777777" w:rsidR="0047718D" w:rsidRDefault="0047718D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#Legal representative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1E292E89" w14:textId="77777777" w:rsidR="0047718D" w:rsidRDefault="0047718D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[solicitor on record] [firm]</w:t>
            </w:r>
          </w:p>
        </w:tc>
      </w:tr>
      <w:tr w:rsidR="00000000" w14:paraId="16033A0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D1BC536" w14:textId="77777777" w:rsidR="0047718D" w:rsidRDefault="0047718D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#Legal representative reference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3D699198" w14:textId="77777777" w:rsidR="0047718D" w:rsidRDefault="0047718D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[reference number]</w:t>
            </w:r>
          </w:p>
        </w:tc>
      </w:tr>
      <w:tr w:rsidR="00000000" w14:paraId="72FED3C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14D6E9A7" w14:textId="77777777" w:rsidR="0047718D" w:rsidRDefault="0047718D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Contact name and telephone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13CE78D9" w14:textId="77777777" w:rsidR="0047718D" w:rsidRDefault="0047718D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[name] [telephone]</w:t>
            </w:r>
          </w:p>
        </w:tc>
      </w:tr>
      <w:tr w:rsidR="00000000" w14:paraId="24B86E7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50E726C" w14:textId="77777777" w:rsidR="0047718D" w:rsidRDefault="0047718D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Contact email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064874E0" w14:textId="77777777" w:rsidR="0047718D" w:rsidRDefault="0047718D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[email address]</w:t>
            </w:r>
          </w:p>
        </w:tc>
      </w:tr>
      <w:tr w:rsidR="00000000" w14:paraId="1B4ED7D7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5272DB2B" w14:textId="77777777" w:rsidR="0047718D" w:rsidRDefault="0047718D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NOTICE TO PRODUCE</w:t>
            </w:r>
          </w:p>
        </w:tc>
      </w:tr>
      <w:tr w:rsidR="00000000" w14:paraId="1D36B8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ABB1711" w14:textId="77777777" w:rsidR="0047718D" w:rsidRDefault="0047718D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Name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3670B75A" w14:textId="77777777" w:rsidR="0047718D" w:rsidRDefault="0047718D">
            <w:pPr>
              <w:spacing w:before="60" w:after="60" w:line="240" w:lineRule="auto"/>
              <w:rPr>
                <w:szCs w:val="22"/>
              </w:rPr>
            </w:pPr>
          </w:p>
        </w:tc>
      </w:tr>
      <w:tr w:rsidR="00000000" w14:paraId="1B7DF85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75CB11E" w14:textId="77777777" w:rsidR="0047718D" w:rsidRDefault="0047718D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Address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1A03B686" w14:textId="77777777" w:rsidR="0047718D" w:rsidRDefault="0047718D">
            <w:pPr>
              <w:spacing w:before="60" w:after="60" w:line="240" w:lineRule="auto"/>
              <w:rPr>
                <w:szCs w:val="22"/>
              </w:rPr>
            </w:pPr>
          </w:p>
        </w:tc>
      </w:tr>
    </w:tbl>
    <w:p w14:paraId="4AADDEC7" w14:textId="77777777" w:rsidR="0047718D" w:rsidRDefault="0047718D">
      <w:r>
        <w:t>You are required to produce the following documents or things for inspection by the [role of party who prepared this notice] #by [date for production].</w:t>
      </w:r>
    </w:p>
    <w:p w14:paraId="0B484DB7" w14:textId="77777777" w:rsidR="0047718D" w:rsidRDefault="0047718D">
      <w:pPr>
        <w:spacing w:before="60" w:after="60"/>
        <w:rPr>
          <w:sz w:val="18"/>
          <w:szCs w:val="18"/>
        </w:rPr>
      </w:pPr>
      <w:r>
        <w:rPr>
          <w:sz w:val="18"/>
          <w:szCs w:val="18"/>
        </w:rPr>
        <w:t>[NOTE - 14 days or longer is taken to be reasonable unless the contrary is established.]</w:t>
      </w:r>
    </w:p>
    <w:p w14:paraId="6FDA1BA7" w14:textId="77777777" w:rsidR="0047718D" w:rsidRDefault="0047718D">
      <w:pPr>
        <w:pStyle w:val="Numbers"/>
      </w:pPr>
      <w:r>
        <w:t>[list documents or things].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3446"/>
        <w:gridCol w:w="5625"/>
      </w:tblGrid>
      <w:tr w:rsidR="00000000" w14:paraId="1630EA74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1D63BC06" w14:textId="77777777" w:rsidR="0047718D" w:rsidRDefault="0047718D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SIGNATURE</w:t>
            </w:r>
          </w:p>
        </w:tc>
      </w:tr>
      <w:tr w:rsidR="00000000" w14:paraId="751904EE" w14:textId="77777777">
        <w:trPr>
          <w:cantSplit/>
        </w:trPr>
        <w:tc>
          <w:tcPr>
            <w:tcW w:w="3510" w:type="dxa"/>
          </w:tcPr>
          <w:p w14:paraId="6D9F276C" w14:textId="77777777" w:rsidR="0047718D" w:rsidRDefault="0047718D">
            <w:pPr>
              <w:keepNext/>
              <w:spacing w:before="60" w:after="60" w:line="240" w:lineRule="auto"/>
            </w:pPr>
            <w:r>
              <w:t>#Signature of legal representative</w:t>
            </w:r>
          </w:p>
        </w:tc>
        <w:tc>
          <w:tcPr>
            <w:tcW w:w="5777" w:type="dxa"/>
          </w:tcPr>
          <w:p w14:paraId="0DB85EC9" w14:textId="77777777" w:rsidR="0047718D" w:rsidRDefault="0047718D">
            <w:pPr>
              <w:keepNext/>
              <w:spacing w:before="60" w:after="60" w:line="240" w:lineRule="auto"/>
            </w:pPr>
          </w:p>
        </w:tc>
      </w:tr>
      <w:tr w:rsidR="00000000" w14:paraId="09F64FBE" w14:textId="77777777">
        <w:trPr>
          <w:cantSplit/>
        </w:trPr>
        <w:tc>
          <w:tcPr>
            <w:tcW w:w="3510" w:type="dxa"/>
          </w:tcPr>
          <w:p w14:paraId="5BDF1C57" w14:textId="77777777" w:rsidR="0047718D" w:rsidRDefault="0047718D">
            <w:pPr>
              <w:keepNext/>
              <w:spacing w:before="60" w:after="60" w:line="240" w:lineRule="auto"/>
            </w:pPr>
            <w:r>
              <w:t>#Signature of or on behalf of party if not legally represented</w:t>
            </w:r>
          </w:p>
        </w:tc>
        <w:tc>
          <w:tcPr>
            <w:tcW w:w="5777" w:type="dxa"/>
          </w:tcPr>
          <w:p w14:paraId="194F1571" w14:textId="77777777" w:rsidR="0047718D" w:rsidRDefault="0047718D">
            <w:pPr>
              <w:keepNext/>
              <w:spacing w:before="60" w:after="60" w:line="240" w:lineRule="auto"/>
            </w:pPr>
          </w:p>
        </w:tc>
      </w:tr>
      <w:tr w:rsidR="00000000" w14:paraId="029A164B" w14:textId="77777777">
        <w:trPr>
          <w:cantSplit/>
        </w:trPr>
        <w:tc>
          <w:tcPr>
            <w:tcW w:w="3510" w:type="dxa"/>
          </w:tcPr>
          <w:p w14:paraId="495DEEA2" w14:textId="77777777" w:rsidR="0047718D" w:rsidRDefault="0047718D">
            <w:pPr>
              <w:keepNext/>
              <w:spacing w:before="60" w:after="60" w:line="240" w:lineRule="auto"/>
            </w:pPr>
            <w:r>
              <w:t>Capacity</w:t>
            </w:r>
          </w:p>
        </w:tc>
        <w:tc>
          <w:tcPr>
            <w:tcW w:w="5777" w:type="dxa"/>
          </w:tcPr>
          <w:p w14:paraId="3398A90D" w14:textId="77777777" w:rsidR="0047718D" w:rsidRDefault="0047718D">
            <w:pPr>
              <w:keepNext/>
              <w:spacing w:before="60" w:after="60" w:line="240" w:lineRule="auto"/>
            </w:pPr>
            <w:r>
              <w:t>[eg solicitor, authorised officer, role of party]</w:t>
            </w:r>
          </w:p>
        </w:tc>
      </w:tr>
      <w:tr w:rsidR="00000000" w14:paraId="4316C09C" w14:textId="77777777">
        <w:trPr>
          <w:cantSplit/>
        </w:trPr>
        <w:tc>
          <w:tcPr>
            <w:tcW w:w="3510" w:type="dxa"/>
          </w:tcPr>
          <w:p w14:paraId="6C55E20E" w14:textId="77777777" w:rsidR="0047718D" w:rsidRDefault="0047718D">
            <w:pPr>
              <w:keepNext/>
              <w:spacing w:before="60" w:after="60" w:line="240" w:lineRule="auto"/>
            </w:pPr>
            <w:r>
              <w:t>Date of signature</w:t>
            </w:r>
          </w:p>
        </w:tc>
        <w:tc>
          <w:tcPr>
            <w:tcW w:w="5777" w:type="dxa"/>
          </w:tcPr>
          <w:p w14:paraId="35CE36BD" w14:textId="77777777" w:rsidR="0047718D" w:rsidRDefault="0047718D">
            <w:pPr>
              <w:keepNext/>
              <w:spacing w:before="60" w:after="60" w:line="240" w:lineRule="auto"/>
            </w:pPr>
          </w:p>
        </w:tc>
      </w:tr>
    </w:tbl>
    <w:p w14:paraId="5AE7F33E" w14:textId="77777777" w:rsidR="0047718D" w:rsidRDefault="0047718D"/>
    <w:tbl>
      <w:tblPr>
        <w:tblW w:w="0" w:type="auto"/>
        <w:tblLook w:val="00BF" w:firstRow="1" w:lastRow="0" w:firstColumn="1" w:lastColumn="0" w:noHBand="0" w:noVBand="0"/>
      </w:tblPr>
      <w:tblGrid>
        <w:gridCol w:w="9071"/>
      </w:tblGrid>
      <w:tr w:rsidR="00000000" w14:paraId="27F9D556" w14:textId="77777777">
        <w:trPr>
          <w:cantSplit/>
        </w:trPr>
        <w:tc>
          <w:tcPr>
            <w:tcW w:w="9287" w:type="dxa"/>
            <w:shd w:val="clear" w:color="auto" w:fill="D9D9D9"/>
          </w:tcPr>
          <w:p w14:paraId="0F6B71CF" w14:textId="77777777" w:rsidR="0047718D" w:rsidRDefault="0047718D">
            <w:pPr>
              <w:keepNext/>
              <w:spacing w:line="240" w:lineRule="auto"/>
              <w:rPr>
                <w:b/>
              </w:rPr>
            </w:pPr>
            <w:r>
              <w:rPr>
                <w:rFonts w:cs="Arial"/>
                <w:b/>
                <w:szCs w:val="22"/>
              </w:rPr>
              <w:t>HOW TO RESPOND</w:t>
            </w:r>
          </w:p>
        </w:tc>
      </w:tr>
    </w:tbl>
    <w:p w14:paraId="367A147E" w14:textId="77777777" w:rsidR="0047718D" w:rsidRDefault="0047718D">
      <w:r>
        <w:t>You must, within a reasonable time after being served with this notice:</w:t>
      </w:r>
    </w:p>
    <w:p w14:paraId="0470EDDC" w14:textId="77777777" w:rsidR="0047718D" w:rsidRDefault="0047718D">
      <w:pPr>
        <w:pStyle w:val="Bullets"/>
      </w:pPr>
      <w:r>
        <w:t>produce for the [role of party who prepared this notice]'s inspection such of the documents or things referred to in this notice (other than privileged documents) as are in your possession.</w:t>
      </w:r>
    </w:p>
    <w:p w14:paraId="7B61BA5B" w14:textId="77777777" w:rsidR="0047718D" w:rsidRDefault="0047718D">
      <w:pPr>
        <w:pStyle w:val="Bullets"/>
      </w:pPr>
      <w:r>
        <w:t>serve on the party who prepared this notice, in respect of any document that is not produced, a notice stating:</w:t>
      </w:r>
    </w:p>
    <w:p w14:paraId="6F37200E" w14:textId="77777777" w:rsidR="0047718D" w:rsidRDefault="0047718D">
      <w:pPr>
        <w:pStyle w:val="Bullets"/>
        <w:tabs>
          <w:tab w:val="clear" w:pos="924"/>
          <w:tab w:val="num" w:pos="1848"/>
        </w:tabs>
        <w:ind w:left="1848"/>
      </w:pPr>
      <w:r>
        <w:t>that the document is a privileged document, or</w:t>
      </w:r>
    </w:p>
    <w:p w14:paraId="30D5A19D" w14:textId="77777777" w:rsidR="0047718D" w:rsidRDefault="0047718D">
      <w:pPr>
        <w:pStyle w:val="Bullets"/>
        <w:tabs>
          <w:tab w:val="clear" w:pos="924"/>
          <w:tab w:val="num" w:pos="1848"/>
        </w:tabs>
        <w:ind w:left="1848"/>
      </w:pPr>
      <w:r>
        <w:t>that the document is, to the best of your knowledge, information and belief, in the possession of a person who is identified in the notice, or</w:t>
      </w:r>
    </w:p>
    <w:p w14:paraId="0EA5C680" w14:textId="77777777" w:rsidR="0047718D" w:rsidRDefault="0047718D">
      <w:pPr>
        <w:pStyle w:val="Bullets"/>
        <w:tabs>
          <w:tab w:val="clear" w:pos="924"/>
          <w:tab w:val="num" w:pos="1848"/>
        </w:tabs>
        <w:ind w:left="1848"/>
      </w:pPr>
      <w:r>
        <w:t>that you have no knowledge, information or belief as to the existence or whereabouts of the document.</w:t>
      </w:r>
    </w:p>
    <w:p w14:paraId="08BCD466" w14:textId="77777777" w:rsidR="0047718D" w:rsidRDefault="0047718D">
      <w:r>
        <w:t>Fourteen days after service of the notice is usually taken to be a reasonable time to comply, unless the contrary is established by the party to whom this notice is addressed (who seeks a longer period) or the party who prepared this notice (who seeks a shorter period).</w:t>
      </w:r>
    </w:p>
    <w:p w14:paraId="4F2D13DC" w14:textId="77777777" w:rsidR="0047718D" w:rsidRDefault="0047718D">
      <w:r>
        <w:t>For further information, see UCPR 21.11.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701" w:right="1418" w:bottom="851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83D61" w14:textId="77777777" w:rsidR="0047718D" w:rsidRDefault="0047718D">
      <w:r>
        <w:separator/>
      </w:r>
    </w:p>
  </w:endnote>
  <w:endnote w:type="continuationSeparator" w:id="0">
    <w:p w14:paraId="66B271CB" w14:textId="77777777" w:rsidR="0047718D" w:rsidRDefault="0047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96DF" w14:textId="77777777" w:rsidR="0047718D" w:rsidRDefault="004771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A3E0" w14:textId="77777777" w:rsidR="0047718D" w:rsidRDefault="004771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7D62" w14:textId="77777777" w:rsidR="0047718D" w:rsidRDefault="00477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1772" w14:textId="77777777" w:rsidR="0047718D" w:rsidRDefault="0047718D">
      <w:r>
        <w:separator/>
      </w:r>
    </w:p>
  </w:footnote>
  <w:footnote w:type="continuationSeparator" w:id="0">
    <w:p w14:paraId="226182EF" w14:textId="77777777" w:rsidR="0047718D" w:rsidRDefault="00477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2E13" w14:textId="77777777" w:rsidR="0047718D" w:rsidRDefault="004771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32763" w14:textId="77777777" w:rsidR="0047718D" w:rsidRDefault="0047718D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534C" w14:textId="77777777" w:rsidR="0047718D" w:rsidRDefault="00477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600"/>
    <w:multiLevelType w:val="hybridMultilevel"/>
    <w:tmpl w:val="CDD88040"/>
    <w:lvl w:ilvl="0" w:tplc="F1C83E1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9531A"/>
    <w:multiLevelType w:val="hybridMultilevel"/>
    <w:tmpl w:val="AC887F04"/>
    <w:lvl w:ilvl="0" w:tplc="CE9269F8">
      <w:start w:val="1"/>
      <w:numFmt w:val="bullet"/>
      <w:pStyle w:val="Bullets"/>
      <w:lvlText w:val=""/>
      <w:lvlJc w:val="left"/>
      <w:pPr>
        <w:tabs>
          <w:tab w:val="num" w:pos="924"/>
        </w:tabs>
        <w:ind w:left="924" w:hanging="924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51593"/>
    <w:multiLevelType w:val="multilevel"/>
    <w:tmpl w:val="CF28D00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555E4F"/>
    <w:multiLevelType w:val="hybridMultilevel"/>
    <w:tmpl w:val="936E58E4"/>
    <w:lvl w:ilvl="0" w:tplc="7BBE8B1A">
      <w:start w:val="1"/>
      <w:numFmt w:val="decimal"/>
      <w:pStyle w:val="Numbers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5C0274"/>
    <w:multiLevelType w:val="hybridMultilevel"/>
    <w:tmpl w:val="C1E604FE"/>
    <w:lvl w:ilvl="0" w:tplc="546AF594">
      <w:start w:val="1"/>
      <w:numFmt w:val="decimal"/>
      <w:lvlText w:val="%1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5707391">
    <w:abstractNumId w:val="0"/>
  </w:num>
  <w:num w:numId="2" w16cid:durableId="713970900">
    <w:abstractNumId w:val="2"/>
  </w:num>
  <w:num w:numId="3" w16cid:durableId="497769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2175189">
    <w:abstractNumId w:val="1"/>
  </w:num>
  <w:num w:numId="5" w16cid:durableId="1729458040">
    <w:abstractNumId w:val="4"/>
  </w:num>
  <w:num w:numId="6" w16cid:durableId="510339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924"/>
  <w:drawingGridHorizontalSpacing w:val="171"/>
  <w:drawingGridVerticalSpacing w:val="181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EE"/>
    <w:rsid w:val="00294DEE"/>
    <w:rsid w:val="0047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24DF3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360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Cs/>
      <w:sz w:val="18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pacing w:before="0" w:after="0" w:line="240" w:lineRule="auto"/>
    </w:pPr>
  </w:style>
  <w:style w:type="character" w:styleId="PageNumber">
    <w:name w:val="page number"/>
    <w:basedOn w:val="DefaultParagraphFont"/>
    <w:semiHidden/>
    <w:rPr>
      <w:rFonts w:ascii="Arial" w:hAnsi="Arial"/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Bullets">
    <w:name w:val="Bullets"/>
    <w:basedOn w:val="Normal"/>
    <w:pPr>
      <w:numPr>
        <w:numId w:val="4"/>
      </w:numPr>
    </w:pPr>
  </w:style>
  <w:style w:type="paragraph" w:customStyle="1" w:styleId="Numbers">
    <w:name w:val="Numbers"/>
    <w:basedOn w:val="Normal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39076FF25505D749A5EFDA5684B49B18" ma:contentTypeVersion="2" ma:contentTypeDescription="" ma:contentTypeScope="" ma:versionID="cdffc52e1c50f7501a914d7629a6588d">
  <xsd:schema xmlns:xsd="http://www.w3.org/2001/XMLSchema" xmlns:xs="http://www.w3.org/2001/XMLSchema" xmlns:p="http://schemas.microsoft.com/office/2006/metadata/properties" xmlns:ns3="348e5d8c-6381-498a-8129-15e7d91c3194" xmlns:ns4="2a3ff811-3f91-4856-a97f-6dc61ebf6525" targetNamespace="http://schemas.microsoft.com/office/2006/metadata/properties" ma:root="true" ma:fieldsID="7dac8833afca5cd3d7e860d94ffaf396" ns3:_="" ns4:_="">
    <xsd:import namespace="348e5d8c-6381-498a-8129-15e7d91c3194"/>
    <xsd:import namespace="2a3ff811-3f91-4856-a97f-6dc61ebf6525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e5d8c-6381-498a-8129-15e7d91c31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dd24d4-2a51-48f0-b496-f31c5c7921ac}" ma:internalName="TaxCatchAll" ma:showField="CatchAllData" ma:web="348e5d8c-6381-498a-8129-15e7d91c3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ff811-3f91-4856-a97f-6dc61ebf6525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c56bdda6a6a44c48d8cfdd96ad4c147 xmlns="2a3ff811-3f91-4856-a97f-6dc61ebf6525">
      <Terms xmlns="http://schemas.microsoft.com/office/infopath/2007/PartnerControls"/>
    </bc56bdda6a6a44c48d8cfdd96ad4c147>
    <TaxCatchAll xmlns="348e5d8c-6381-498a-8129-15e7d91c3194"/>
    <ne8158a489a9473f9c54eecb4c21131b xmlns="2a3ff811-3f91-4856-a97f-6dc61ebf6525">
      <Terms xmlns="http://schemas.microsoft.com/office/infopath/2007/PartnerControls"/>
    </ne8158a489a9473f9c54eecb4c21131b>
  </documentManagement>
</p:properties>
</file>

<file path=customXml/itemProps1.xml><?xml version="1.0" encoding="utf-8"?>
<ds:datastoreItem xmlns:ds="http://schemas.openxmlformats.org/officeDocument/2006/customXml" ds:itemID="{E76C0A68-29E4-4164-AD81-73A3B67BC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e5d8c-6381-498a-8129-15e7d91c3194"/>
    <ds:schemaRef ds:uri="2a3ff811-3f91-4856-a97f-6dc61ebf6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9C508-0271-4D1E-9C33-AB7A4E7C738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0181982-6F25-49E2-95F8-CB729AD2F4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93FF55-C524-478E-AC7A-516F0B4F44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NSW UCPR Form 19 - Notice to produce for inspection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NSW UCPR Form 19 - Notice to produce for inspection</dc:title>
  <dc:subject/>
  <dc:creator/>
  <cp:keywords/>
  <dc:description/>
  <cp:lastModifiedBy/>
  <cp:revision>1</cp:revision>
  <cp:lastPrinted>2007-11-02T03:05:00Z</cp:lastPrinted>
  <dcterms:created xsi:type="dcterms:W3CDTF">2026-05-04T00:14:00Z</dcterms:created>
  <dcterms:modified xsi:type="dcterms:W3CDTF">2026-05-04T00:14:00Z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http://www.ucprforms.justice.nsw.gov.au/agdbasev7wr/_assets/ucprforms/m771012l1/ucpr_form_19_v2.doc</vt:lpwstr>
  </property>
  <property fmtid="{D5CDD505-2E9C-101B-9397-08002B2CF9AE}" pid="3" name="display_urn:schemas-microsoft-com:office:office#Editor">
    <vt:lpwstr>Lakshmi Satyanarayana</vt:lpwstr>
  </property>
  <property fmtid="{D5CDD505-2E9C-101B-9397-08002B2CF9AE}" pid="4" name="display_urn:schemas-microsoft-com:office:office#Author">
    <vt:lpwstr>internal\SVCDAGJ-SPtstFARM</vt:lpwstr>
  </property>
  <property fmtid="{D5CDD505-2E9C-101B-9397-08002B2CF9AE}" pid="5" name="ContentTypeId">
    <vt:lpwstr>0x01010077DC2A28846341C9915EFC7988C44A4F0039076FF25505D749A5EFDA5684B49B18</vt:lpwstr>
  </property>
</Properties>
</file>